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A3" w:rsidRDefault="007666DA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-340360</wp:posOffset>
            </wp:positionV>
            <wp:extent cx="6626225" cy="1438275"/>
            <wp:effectExtent l="0" t="0" r="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AA" w:rsidRDefault="00F023AA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/>
        </w:rPr>
      </w:pPr>
    </w:p>
    <w:p w:rsidR="00F023AA" w:rsidRDefault="00F023AA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/>
        </w:rPr>
      </w:pPr>
    </w:p>
    <w:p w:rsidR="00F023AA" w:rsidRDefault="00F023AA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/>
        </w:rPr>
      </w:pPr>
    </w:p>
    <w:p w:rsidR="00F023AA" w:rsidRDefault="00F023AA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/>
        </w:rPr>
      </w:pPr>
    </w:p>
    <w:p w:rsidR="00F023AA" w:rsidRDefault="00F023AA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/>
        </w:rPr>
      </w:pPr>
    </w:p>
    <w:p w:rsidR="00FD24A3" w:rsidRDefault="00FD24A3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ОПРОСНЫЙ ЛИСТ</w:t>
      </w:r>
    </w:p>
    <w:p w:rsidR="00FD24A3" w:rsidRDefault="00FD24A3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для заказа фильтровального оборудования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720"/>
        <w:gridCol w:w="180"/>
        <w:gridCol w:w="720"/>
        <w:gridCol w:w="900"/>
        <w:gridCol w:w="1080"/>
        <w:gridCol w:w="900"/>
        <w:gridCol w:w="360"/>
        <w:gridCol w:w="336"/>
        <w:gridCol w:w="810"/>
        <w:gridCol w:w="1914"/>
      </w:tblGrid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Компания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Отрасль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ФИО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2"/>
              <w:rPr>
                <w:rFonts w:ascii="Times New Roman" w:hAnsi="Times New Roman" w:cs="Arial"/>
                <w:i w:val="0"/>
                <w:iCs w:val="0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2"/>
              <w:rPr>
                <w:rFonts w:ascii="Times New Roman" w:hAnsi="Times New Roman" w:cs="Arial"/>
                <w:i w:val="0"/>
                <w:iCs w:val="0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Страна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4A3" w:rsidRDefault="00FD24A3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Город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2"/>
              <w:rPr>
                <w:rFonts w:ascii="Times New Roman" w:hAnsi="Times New Roman" w:cs="Arial"/>
                <w:i w:val="0"/>
                <w:iCs w:val="0"/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2"/>
              <w:rPr>
                <w:rFonts w:ascii="Times New Roman" w:hAnsi="Times New Roman" w:cs="Arial"/>
                <w:i w:val="0"/>
                <w:iCs w:val="0"/>
                <w:sz w:val="18"/>
              </w:rPr>
            </w:pPr>
            <w:r>
              <w:rPr>
                <w:rFonts w:ascii="Times New Roman" w:hAnsi="Times New Roman" w:cs="Arial"/>
                <w:i w:val="0"/>
                <w:iCs w:val="0"/>
                <w:sz w:val="18"/>
              </w:rPr>
              <w:t>Индекс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2"/>
              <w:rPr>
                <w:rFonts w:ascii="Times New Roman" w:hAnsi="Times New Roman" w:cs="Arial"/>
                <w:i w:val="0"/>
                <w:iCs w:val="0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Адрес</w:t>
            </w: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2"/>
              <w:rPr>
                <w:rFonts w:ascii="Times New Roman" w:hAnsi="Times New Roman" w:cs="Arial"/>
                <w:i w:val="0"/>
                <w:iCs w:val="0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Код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4A3" w:rsidRDefault="00FD24A3">
            <w:pPr>
              <w:jc w:val="righ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Тел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Факс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D24A3" w:rsidRDefault="00FD24A3">
            <w:pPr>
              <w:jc w:val="righ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Http: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rPr>
                <w:rFonts w:cs="Arial"/>
                <w:sz w:val="18"/>
                <w:lang w:val="en-US"/>
              </w:rPr>
            </w:pPr>
          </w:p>
        </w:tc>
      </w:tr>
    </w:tbl>
    <w:p w:rsidR="00FD24A3" w:rsidRDefault="00FD24A3">
      <w:pPr>
        <w:pStyle w:val="a5"/>
        <w:ind w:firstLine="720"/>
        <w:jc w:val="both"/>
        <w:rPr>
          <w:rFonts w:cs="Arial"/>
          <w:b w:val="0"/>
          <w:bCs w:val="0"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0"/>
        <w:gridCol w:w="279"/>
        <w:gridCol w:w="783"/>
        <w:gridCol w:w="884"/>
        <w:gridCol w:w="133"/>
        <w:gridCol w:w="763"/>
        <w:gridCol w:w="179"/>
        <w:gridCol w:w="533"/>
        <w:gridCol w:w="341"/>
        <w:gridCol w:w="369"/>
        <w:gridCol w:w="1431"/>
        <w:gridCol w:w="1810"/>
        <w:gridCol w:w="1722"/>
      </w:tblGrid>
      <w:tr w:rsidR="00FD24A3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Для заказа фильтра типа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 количестве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шт. на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  <w:tc>
          <w:tcPr>
            <w:tcW w:w="5040" w:type="dxa"/>
            <w:gridSpan w:val="3"/>
            <w:tcBorders>
              <w:lef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год</w:t>
            </w: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для предприятия</w:t>
            </w:r>
          </w:p>
        </w:tc>
        <w:tc>
          <w:tcPr>
            <w:tcW w:w="8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1. Наименование суспензии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2. В результате какого процесса образуется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3. Химический состав твердой фазы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4*. Химический состав жидкой фазы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608" w:type="dxa"/>
            <w:gridSpan w:val="7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  <w:tc>
          <w:tcPr>
            <w:tcW w:w="6300" w:type="dxa"/>
            <w:gridSpan w:val="6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5148" w:type="dxa"/>
            <w:gridSpan w:val="8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5.1. Требуемые: производительность (размерность)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суспензии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фильтрату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осадку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BC239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BC239E" w:rsidRDefault="00BC239E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BC239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BC239E" w:rsidRDefault="00BC239E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5.2. Плотность суспензии, т/м</w:t>
            </w:r>
            <w:r w:rsidRPr="00BC239E">
              <w:rPr>
                <w:rFonts w:cs="Arial"/>
                <w:sz w:val="18"/>
                <w:vertAlign w:val="superscript"/>
              </w:rPr>
              <w:t>3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E" w:rsidRDefault="00BC239E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</w:t>
            </w:r>
            <w:r w:rsidR="00BC239E">
              <w:rPr>
                <w:rFonts w:cs="Arial"/>
                <w:sz w:val="18"/>
              </w:rPr>
              <w:t>3.</w:t>
            </w:r>
            <w:r>
              <w:rPr>
                <w:rFonts w:cs="Arial"/>
                <w:sz w:val="18"/>
              </w:rPr>
              <w:t xml:space="preserve"> Чистота фильтрата, мг/л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7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</w:t>
            </w:r>
            <w:r w:rsidR="00BC239E">
              <w:rPr>
                <w:rFonts w:cs="Arial"/>
                <w:sz w:val="18"/>
              </w:rPr>
              <w:t>4.</w:t>
            </w:r>
            <w:r>
              <w:rPr>
                <w:rFonts w:cs="Arial"/>
                <w:sz w:val="18"/>
              </w:rPr>
              <w:t xml:space="preserve"> Влажность осадка, %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5868" w:type="dxa"/>
            <w:gridSpan w:val="10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5.</w:t>
            </w:r>
            <w:r w:rsidR="00BC239E">
              <w:rPr>
                <w:rFonts w:cs="Arial"/>
                <w:sz w:val="18"/>
              </w:rPr>
              <w:t>5. Д</w:t>
            </w:r>
            <w:r>
              <w:rPr>
                <w:rFonts w:cs="Arial"/>
                <w:sz w:val="18"/>
              </w:rPr>
              <w:t>опустимый размер твердых частиц в фильтрате, мкм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ind w:left="180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</w:rPr>
              <w:t>* Примечание</w:t>
            </w:r>
            <w:r>
              <w:rPr>
                <w:rFonts w:cs="Arial"/>
                <w:i/>
                <w:iCs/>
                <w:sz w:val="18"/>
              </w:rPr>
              <w:t>: в графе 4 целесообразно указать конкретные числовые значения.</w:t>
            </w:r>
          </w:p>
        </w:tc>
      </w:tr>
    </w:tbl>
    <w:p w:rsidR="00FD24A3" w:rsidRDefault="00FD24A3">
      <w:pPr>
        <w:pStyle w:val="a3"/>
        <w:tabs>
          <w:tab w:val="clear" w:pos="4153"/>
          <w:tab w:val="clear" w:pos="8306"/>
        </w:tabs>
        <w:rPr>
          <w:rFonts w:cs="Arial"/>
          <w:b/>
          <w:bCs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4269"/>
        <w:gridCol w:w="2700"/>
        <w:gridCol w:w="720"/>
        <w:gridCol w:w="2700"/>
      </w:tblGrid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№</w:t>
            </w:r>
          </w:p>
        </w:tc>
        <w:tc>
          <w:tcPr>
            <w:tcW w:w="4269" w:type="dxa"/>
            <w:vMerge w:val="restart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Вопросы</w:t>
            </w:r>
          </w:p>
        </w:tc>
        <w:tc>
          <w:tcPr>
            <w:tcW w:w="6120" w:type="dxa"/>
            <w:gridSpan w:val="3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Ответы</w:t>
            </w: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возможные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код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вписать или пометить крестиком *</w:t>
            </w: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Содержание твердой фазы в суспензии (% массовые) наименование твердой фазы: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1595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менее  0,001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1-1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0,001 - 0,005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1-2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0,0051 - 0,01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1-3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0,011 - 0,5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1-4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0,51 - 1,0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1-5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1,1 - 4,9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1-6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5,0 - 10,0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1-7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10,1 - 30,0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1-8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30,1 - 70,0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1-9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Температура фильтруемой суспензии, </w:t>
            </w:r>
            <w:r>
              <w:rPr>
                <w:rFonts w:cs="Arial"/>
                <w:sz w:val="20"/>
                <w:vertAlign w:val="superscript"/>
              </w:rPr>
              <w:t>0</w:t>
            </w:r>
            <w:r>
              <w:rPr>
                <w:rFonts w:cs="Arial"/>
                <w:sz w:val="20"/>
              </w:rPr>
              <w:t>С</w:t>
            </w:r>
          </w:p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кипения при давлении 0,07 МПа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кристаллизации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455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ниже –70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2-0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-70 — -31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2-1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-30 — -11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2-2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-10 — 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2-3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— 40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2-4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41 — 60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2-5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61 — 80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2-6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81 — 100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2-7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101 — 140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2-8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140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2-9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Характер твердой фазы суспензии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Кристаллический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3-1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 коллоидным вкл.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3-2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Аморфный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3-3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Волокнистый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3-4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Коллоидный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3-5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BC239E" w:rsidRPr="002110C6" w:rsidRDefault="00BC239E">
      <w:pPr>
        <w:rPr>
          <w:sz w:val="2"/>
          <w:szCs w:val="2"/>
        </w:rPr>
      </w:pPr>
      <w:r w:rsidRPr="002110C6">
        <w:rPr>
          <w:sz w:val="2"/>
          <w:szCs w:val="2"/>
        </w:rPr>
        <w:br w:type="page"/>
      </w:r>
      <w:bookmarkStart w:id="0" w:name="_GoBack"/>
      <w:bookmarkEnd w:id="0"/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4269"/>
        <w:gridCol w:w="2700"/>
        <w:gridCol w:w="720"/>
        <w:gridCol w:w="2700"/>
      </w:tblGrid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Крупность частиц твердой фазы, мкм: их содержание в суспензии, %</w:t>
            </w:r>
          </w:p>
          <w:p w:rsidR="00FD24A3" w:rsidRDefault="00FD24A3">
            <w:pPr>
              <w:pStyle w:val="a3"/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вписать %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3000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4-1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3000 — 1001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4-2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1000 — 251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4-3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250 — 75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4-4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74 — 41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4-5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— 10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4-6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менее 10</w:t>
            </w:r>
          </w:p>
        </w:tc>
        <w:tc>
          <w:tcPr>
            <w:tcW w:w="72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4-7</w:t>
            </w:r>
          </w:p>
        </w:tc>
        <w:tc>
          <w:tcPr>
            <w:tcW w:w="2700" w:type="dxa"/>
            <w:vAlign w:val="center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Плотность твердой фазы суспензии, т/м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Менее 1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— 2,5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2,6 — 5,0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5,0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Характер образующегося осадка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Зернистый, рассыпчатый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Прочный, ломающийся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Растрескивающийся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Липкий, мажущийся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Цементирующийся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6-5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Химическая активность жидкой фазы, рН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менее 2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 — 5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— 11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11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наличие ионов хлора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7-5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Вязкость жидкой фазы, Па</w:t>
            </w:r>
            <w:r>
              <w:rPr>
                <w:rFonts w:cs="Arial"/>
                <w:sz w:val="20"/>
              </w:rPr>
              <w:sym w:font="Symbol" w:char="F0D7"/>
            </w:r>
            <w:r>
              <w:rPr>
                <w:rFonts w:cs="Arial"/>
                <w:sz w:val="20"/>
              </w:rPr>
              <w:t>с, (сП</w:t>
            </w:r>
            <w:r>
              <w:rPr>
                <w:rFonts w:cs="Arial"/>
                <w:sz w:val="20"/>
                <w:vertAlign w:val="subscript"/>
              </w:rPr>
              <w:t>з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менее 3 х 10</w:t>
            </w:r>
            <w:r>
              <w:rPr>
                <w:rFonts w:cs="Arial"/>
                <w:sz w:val="20"/>
                <w:vertAlign w:val="superscript"/>
              </w:rPr>
              <w:t>-3</w:t>
            </w:r>
            <w:r>
              <w:rPr>
                <w:rFonts w:cs="Arial"/>
                <w:sz w:val="20"/>
              </w:rPr>
              <w:t xml:space="preserve"> (менее 3)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(3 - 80) х 10</w:t>
            </w:r>
            <w:r>
              <w:rPr>
                <w:rFonts w:cs="Arial"/>
                <w:sz w:val="20"/>
                <w:vertAlign w:val="superscript"/>
              </w:rPr>
              <w:t>-3</w:t>
            </w:r>
            <w:r>
              <w:rPr>
                <w:rFonts w:cs="Arial"/>
                <w:sz w:val="20"/>
              </w:rPr>
              <w:t xml:space="preserve"> (3 - 80)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(80 - 300) х 10</w:t>
            </w:r>
            <w:r>
              <w:rPr>
                <w:rFonts w:cs="Arial"/>
                <w:sz w:val="20"/>
                <w:vertAlign w:val="superscript"/>
              </w:rPr>
              <w:t>-3</w:t>
            </w:r>
            <w:r>
              <w:rPr>
                <w:rFonts w:cs="Arial"/>
                <w:sz w:val="20"/>
              </w:rPr>
              <w:t xml:space="preserve"> (80 - 300)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300 х 10</w:t>
            </w:r>
            <w:r>
              <w:rPr>
                <w:rFonts w:cs="Arial"/>
                <w:sz w:val="20"/>
                <w:vertAlign w:val="superscript"/>
              </w:rPr>
              <w:t>-3</w:t>
            </w:r>
            <w:r>
              <w:rPr>
                <w:rFonts w:cs="Arial"/>
                <w:sz w:val="18"/>
              </w:rPr>
              <w:t>(более 300)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обогрев фильтра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Категория (класс) производственного помещения по ПЭУ и ПИВРЭ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категорийное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1г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1б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1а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</w:t>
            </w:r>
            <w:r>
              <w:rPr>
                <w:rFonts w:cs="Arial"/>
                <w:sz w:val="20"/>
                <w:lang w:val="en-US"/>
              </w:rPr>
              <w:t>I</w:t>
            </w:r>
            <w:r>
              <w:rPr>
                <w:rFonts w:cs="Arial"/>
                <w:sz w:val="20"/>
              </w:rPr>
              <w:t>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</w:t>
            </w:r>
            <w:r>
              <w:rPr>
                <w:rFonts w:cs="Arial"/>
                <w:sz w:val="20"/>
                <w:lang w:val="en-US"/>
              </w:rPr>
              <w:t>I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10-5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 </w:t>
            </w:r>
            <w:r>
              <w:rPr>
                <w:rFonts w:cs="Arial"/>
                <w:sz w:val="20"/>
                <w:lang w:val="en-US"/>
              </w:rPr>
              <w:t>II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10-6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Группа взрывопожароопасности продукта, ГОСТ 12-1.011-78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категорийный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 ПА-Т2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 ПВ-Т3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ПВ-Т3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Пожароопасный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Токсичность (физиологическая вредность выдел. паров), ГОСТ 12.1.007-76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опасный класс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Малоопасный класс 4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Умеренноопасный класс 3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Высокоопасный класс 2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Чрезвычайноопасный кл. 1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герметизация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местный отсос (вытяжной кожух)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промывка осадка; расход промывной жидкости, % к массе влажного осадка; наименование промывной жидкости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622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остаточное содержание растворимых веществ в осадке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417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Промывка не требуется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Расход &lt; 150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Расход &lt; 500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Расход &gt; 500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Неограниченная с разбав-лением (репульпация)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разделение фильтрата и промывной жидкости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D8719F" w:rsidRDefault="00D8719F">
      <w:r>
        <w:br w:type="page"/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4269"/>
        <w:gridCol w:w="2700"/>
        <w:gridCol w:w="720"/>
        <w:gridCol w:w="2700"/>
      </w:tblGrid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17.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применение вспомогательного намывочного материала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каком виде необходимо удалять осадок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имеет значения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сухом относительно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суспензированом (мокр.)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 пастообразном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Способ создания; величина перепада давления, МПа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вписать, МПа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Вакуум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Давление избыточное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Давление гидростат.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Используется после фильтрования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Осадок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Фильтрат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Основной конструкционный материал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Сталь углеродистая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21-01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Сталь коррозионностойкая</w:t>
            </w:r>
          </w:p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(марку стали вписать)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21-02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Титановый сплав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21-15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Гуммирование (покрытие)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21-16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Пластмасса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21-17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Алюминий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21-18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Чугун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21-19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</w:t>
            </w:r>
          </w:p>
        </w:tc>
        <w:tc>
          <w:tcPr>
            <w:tcW w:w="4269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Требуемая фильтрующая поверхность, м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Вписать: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Требуемая степень механизации и автоматизации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Управление и выгрузка осадка вручную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Выгрузка ручная, управление дистанционное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Выгрузка механизи</w:t>
            </w:r>
            <w:r>
              <w:rPr>
                <w:rFonts w:cs="Arial"/>
                <w:sz w:val="20"/>
              </w:rPr>
              <w:softHyphen/>
              <w:t>ро</w:t>
            </w:r>
            <w:r>
              <w:rPr>
                <w:rFonts w:cs="Arial"/>
                <w:sz w:val="20"/>
              </w:rPr>
              <w:softHyphen/>
              <w:t>ван</w:t>
            </w:r>
            <w:r>
              <w:rPr>
                <w:rFonts w:cs="Arial"/>
                <w:sz w:val="20"/>
              </w:rPr>
              <w:softHyphen/>
              <w:t>ная управление ручное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Выгрузка механизирован</w:t>
            </w:r>
            <w:r>
              <w:rPr>
                <w:rFonts w:cs="Arial"/>
                <w:sz w:val="20"/>
              </w:rPr>
              <w:softHyphen/>
              <w:t>ная управление автоматич.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Приспособления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требуются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Шатровая крыша и т.д.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вписать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Вспомогательное оборудование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Не требуется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– тип. компл.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Требуется – нетип.компл</w:t>
            </w:r>
          </w:p>
          <w:p w:rsidR="00FD24A3" w:rsidRDefault="00FD24A3">
            <w:pPr>
              <w:pStyle w:val="a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перечислить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25-2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Результаты фильтрования на использованном фильтре; указать тип; для фильтров непрерывного действия указать скорость перемещения фильтрующей поверхности или число оборотов барабана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1252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поверхность фильтрования, м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461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Перепад давления, МПа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Производительн. (разм.)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по суспензии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по фильтрату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по осадку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Конечная влажн. осад.%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Чистота фильтрата, мг/л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Толщина осадка, мм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26-7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Указать используемую фи</w:t>
            </w:r>
            <w:r>
              <w:rPr>
                <w:rFonts w:cs="Arial"/>
                <w:sz w:val="20"/>
              </w:rPr>
              <w:softHyphen/>
              <w:t>льтрующую перегородку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Продолжительность цикла или число оборотов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26-9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Результаты фильтрования на модели фильтровальной воронки</w:t>
            </w:r>
          </w:p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Поверхность фильтрования, м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0"/>
            </w:tblGrid>
            <w:tr w:rsidR="00FD24A3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4140" w:type="dxa"/>
                </w:tcPr>
                <w:p w:rsidR="00FD24A3" w:rsidRDefault="00FD24A3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6120" w:type="dxa"/>
            <w:gridSpan w:val="3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Объем фильтрата (м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) или масса осадка (кг) по вре</w:t>
            </w:r>
            <w:r>
              <w:rPr>
                <w:rFonts w:cs="Arial"/>
                <w:sz w:val="20"/>
              </w:rPr>
              <w:softHyphen/>
              <w:t>мени (сек) с начала замера:</w:t>
            </w: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</w:t>
            </w:r>
            <w:r>
              <w:rPr>
                <w:rFonts w:cs="Arial"/>
                <w:sz w:val="20"/>
                <w:vertAlign w:val="subscript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(C</w:t>
            </w:r>
            <w:r>
              <w:rPr>
                <w:rFonts w:cs="Arial"/>
                <w:sz w:val="20"/>
                <w:vertAlign w:val="subscript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) =             t</w:t>
            </w:r>
            <w:r>
              <w:rPr>
                <w:rFonts w:cs="Arial"/>
                <w:sz w:val="20"/>
                <w:vertAlign w:val="subscript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</w:t>
            </w:r>
            <w:r>
              <w:rPr>
                <w:rFonts w:cs="Arial"/>
                <w:sz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lang w:val="en-US"/>
              </w:rPr>
              <w:t>(C</w:t>
            </w:r>
            <w:r>
              <w:rPr>
                <w:rFonts w:cs="Arial"/>
                <w:sz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lang w:val="en-US"/>
              </w:rPr>
              <w:t>) =             t</w:t>
            </w:r>
            <w:r>
              <w:rPr>
                <w:rFonts w:cs="Arial"/>
                <w:sz w:val="20"/>
                <w:vertAlign w:val="subscript"/>
                <w:lang w:val="en-US"/>
              </w:rPr>
              <w:t>2</w:t>
            </w:r>
            <w:r>
              <w:rPr>
                <w:rFonts w:cs="Arial"/>
                <w:sz w:val="20"/>
                <w:lang w:val="en-US"/>
              </w:rPr>
              <w:t>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</w:t>
            </w:r>
            <w:r>
              <w:rPr>
                <w:rFonts w:cs="Arial"/>
                <w:sz w:val="20"/>
                <w:vertAlign w:val="subscript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(C</w:t>
            </w:r>
            <w:r>
              <w:rPr>
                <w:rFonts w:cs="Arial"/>
                <w:sz w:val="20"/>
                <w:vertAlign w:val="subscript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) =             t</w:t>
            </w:r>
            <w:r>
              <w:rPr>
                <w:rFonts w:cs="Arial"/>
                <w:sz w:val="20"/>
                <w:vertAlign w:val="subscript"/>
                <w:lang w:val="en-US"/>
              </w:rPr>
              <w:t>3</w:t>
            </w:r>
            <w:r>
              <w:rPr>
                <w:rFonts w:cs="Arial"/>
                <w:sz w:val="20"/>
                <w:lang w:val="en-US"/>
              </w:rPr>
              <w:t>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</w:t>
            </w:r>
            <w:r>
              <w:rPr>
                <w:rFonts w:cs="Arial"/>
                <w:sz w:val="20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>(C</w:t>
            </w:r>
            <w:r>
              <w:rPr>
                <w:rFonts w:cs="Arial"/>
                <w:sz w:val="20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>) =             t</w:t>
            </w:r>
            <w:r>
              <w:rPr>
                <w:rFonts w:cs="Arial"/>
                <w:sz w:val="20"/>
                <w:vertAlign w:val="subscript"/>
                <w:lang w:val="en-US"/>
              </w:rPr>
              <w:t>4</w:t>
            </w:r>
            <w:r>
              <w:rPr>
                <w:rFonts w:cs="Arial"/>
                <w:sz w:val="20"/>
                <w:lang w:val="en-US"/>
              </w:rPr>
              <w:t>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Перепад давления,</w:t>
            </w:r>
          </w:p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МПа, </w:t>
            </w:r>
            <w:r>
              <w:rPr>
                <w:rFonts w:cs="Arial"/>
                <w:sz w:val="20"/>
              </w:rPr>
              <w:sym w:font="Symbol" w:char="F044"/>
            </w:r>
            <w:r>
              <w:rPr>
                <w:rFonts w:cs="Arial"/>
                <w:sz w:val="20"/>
              </w:rPr>
              <w:t>р=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27-5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Толщина  осадка, мм=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27-6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Конечная влажность осадка, % </w:t>
            </w:r>
            <w:r>
              <w:rPr>
                <w:rFonts w:cs="Arial"/>
                <w:sz w:val="20"/>
                <w:lang w:val="en-US"/>
              </w:rPr>
              <w:t>W</w:t>
            </w:r>
            <w:r>
              <w:rPr>
                <w:rFonts w:cs="Arial"/>
                <w:sz w:val="20"/>
              </w:rPr>
              <w:t>=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27-7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28.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Фильтрующая перегородка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Ткань (сетка)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  <w:lang w:val="en-US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Сетка под намывной слой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Металлокерамика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Бумага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Керамика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28-5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 т.д. (вписать)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Цель заказа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Для замены изношенного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29-0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Для нового производства при наличии опыта фильтрования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Для нового производства при отсутствии опыта фильтрования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Другие случаи (указать)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68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</w:t>
            </w:r>
          </w:p>
        </w:tc>
        <w:tc>
          <w:tcPr>
            <w:tcW w:w="4269" w:type="dxa"/>
            <w:vMerge w:val="restart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Фильтр выбран заказчиком на основании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Аналогии с другим производством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30-1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Опыта применения данного фильтра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30-2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Экспериментальных данных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30-3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68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269" w:type="dxa"/>
            <w:vMerge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Опыт и данные отсутствуют</w:t>
            </w:r>
          </w:p>
        </w:tc>
        <w:tc>
          <w:tcPr>
            <w:tcW w:w="72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30-4</w:t>
            </w:r>
          </w:p>
        </w:tc>
        <w:tc>
          <w:tcPr>
            <w:tcW w:w="2700" w:type="dxa"/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FD24A3" w:rsidRDefault="00FD24A3">
      <w:pPr>
        <w:pStyle w:val="a3"/>
        <w:tabs>
          <w:tab w:val="clear" w:pos="4153"/>
          <w:tab w:val="clear" w:pos="8306"/>
        </w:tabs>
        <w:jc w:val="both"/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8"/>
        <w:gridCol w:w="2110"/>
        <w:gridCol w:w="2460"/>
        <w:gridCol w:w="2719"/>
      </w:tblGrid>
      <w:tr w:rsidR="00FD24A3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528" w:type="dxa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Особые технические требования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Коды ответов, указанные в опросном листе (перечислить)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208" w:type="dxa"/>
            <w:gridSpan w:val="3"/>
            <w:tcBorders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Наименование, адрес и номера телефонов учреждения, которое заказывает фильтр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988" w:type="dxa"/>
            <w:gridSpan w:val="4"/>
            <w:tcBorders>
              <w:top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Подписи ответственных лиц, удостоверенные печатью организации, заказывающей фильтр</w:t>
            </w: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FD24A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A3" w:rsidRDefault="00FD24A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FD24A3" w:rsidRDefault="00FD24A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20"/>
        </w:rPr>
      </w:pPr>
    </w:p>
    <w:p w:rsidR="00FD24A3" w:rsidRDefault="00FD24A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«_____» __________________ 20___ г.</w:t>
      </w:r>
    </w:p>
    <w:p w:rsidR="00FD24A3" w:rsidRDefault="00FD24A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>Дата заполнения листа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М.П.</w:t>
      </w:r>
    </w:p>
    <w:p w:rsidR="00FD24A3" w:rsidRDefault="00FD24A3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Опросный лист обязательно подтверждается печатью</w:t>
      </w:r>
    </w:p>
    <w:p w:rsidR="00DF628D" w:rsidRPr="00DF628D" w:rsidRDefault="00FD24A3">
      <w:pPr>
        <w:pStyle w:val="a5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Мы гарантируем, что информация, предоставленная Вами, не будет публично распространена или предоставлена третьим лицам.</w:t>
      </w:r>
      <w:r w:rsidR="00816478" w:rsidRPr="00816478">
        <w:rPr>
          <w:rFonts w:ascii="Arial" w:hAnsi="Arial" w:cs="Arial"/>
          <w:b w:val="0"/>
          <w:bCs w:val="0"/>
          <w:sz w:val="20"/>
        </w:rPr>
        <w:t xml:space="preserve"> </w:t>
      </w:r>
    </w:p>
    <w:sectPr w:rsidR="00DF628D" w:rsidRPr="00DF628D">
      <w:pgSz w:w="11906" w:h="16838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7A" w:rsidRDefault="00AE2E7A">
      <w:r>
        <w:separator/>
      </w:r>
    </w:p>
  </w:endnote>
  <w:endnote w:type="continuationSeparator" w:id="0">
    <w:p w:rsidR="00AE2E7A" w:rsidRDefault="00A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7A" w:rsidRDefault="00AE2E7A">
      <w:r>
        <w:separator/>
      </w:r>
    </w:p>
  </w:footnote>
  <w:footnote w:type="continuationSeparator" w:id="0">
    <w:p w:rsidR="00AE2E7A" w:rsidRDefault="00AE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0DB0"/>
    <w:multiLevelType w:val="hybridMultilevel"/>
    <w:tmpl w:val="7CD0D820"/>
    <w:lvl w:ilvl="0" w:tplc="D75C659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612C"/>
    <w:multiLevelType w:val="hybridMultilevel"/>
    <w:tmpl w:val="022CABB2"/>
    <w:lvl w:ilvl="0" w:tplc="A4224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3"/>
    <w:rsid w:val="000652DA"/>
    <w:rsid w:val="002110C6"/>
    <w:rsid w:val="0069114E"/>
    <w:rsid w:val="007666DA"/>
    <w:rsid w:val="007F171E"/>
    <w:rsid w:val="00816478"/>
    <w:rsid w:val="00AE2E7A"/>
    <w:rsid w:val="00BC239E"/>
    <w:rsid w:val="00D25175"/>
    <w:rsid w:val="00D25D5E"/>
    <w:rsid w:val="00D8719F"/>
    <w:rsid w:val="00DF628D"/>
    <w:rsid w:val="00F023AA"/>
    <w:rsid w:val="00F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493A53-886F-4752-94C0-401FE8DE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Название"/>
    <w:basedOn w:val="a"/>
    <w:qFormat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FD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Progress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Reklama</dc:creator>
  <cp:keywords/>
  <dc:description/>
  <cp:lastModifiedBy>User</cp:lastModifiedBy>
  <cp:revision>3</cp:revision>
  <cp:lastPrinted>2004-08-13T04:03:00Z</cp:lastPrinted>
  <dcterms:created xsi:type="dcterms:W3CDTF">2020-02-28T10:51:00Z</dcterms:created>
  <dcterms:modified xsi:type="dcterms:W3CDTF">2020-02-28T10:51:00Z</dcterms:modified>
</cp:coreProperties>
</file>